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76" w:rsidRDefault="00EE241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55pt;margin-top:-55pt;width:254.9pt;height:38.05pt;z-index:251660288;mso-width-relative:margin;mso-height-relative:margin" fillcolor="#fbd4b4 [1305]">
            <v:textbox>
              <w:txbxContent>
                <w:p w:rsidR="00EE241D" w:rsidRPr="00EE241D" w:rsidRDefault="00EE241D" w:rsidP="00EE241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EE241D">
                    <w:rPr>
                      <w:b/>
                      <w:sz w:val="24"/>
                    </w:rPr>
                    <w:t>Place all text &amp; images inside the box.</w:t>
                  </w:r>
                </w:p>
                <w:p w:rsidR="00EE241D" w:rsidRPr="00EE241D" w:rsidRDefault="00EE241D" w:rsidP="00EE241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EE241D">
                    <w:rPr>
                      <w:b/>
                      <w:sz w:val="24"/>
                    </w:rPr>
                    <w:t>The size of the ad will be 5.5 W x 8.5 H</w:t>
                  </w:r>
                </w:p>
              </w:txbxContent>
            </v:textbox>
          </v:shape>
        </w:pict>
      </w:r>
      <w:r w:rsidR="00D67110">
        <w:rPr>
          <w:noProof/>
        </w:rPr>
        <w:pict>
          <v:rect id="_x0000_s1026" style="position:absolute;margin-left:0;margin-top:0;width:396pt;height:612pt;z-index:-251658240;mso-position-horizontal:center;mso-position-horizontal-relative:margin;mso-position-vertical:center;mso-position-vertical-relative:margin" wrapcoords="-41 -26 -41 21574 21641 21574 21641 -26 -41 -26">
            <w10:wrap type="through" anchorx="margin" anchory="margin"/>
          </v:rect>
        </w:pict>
      </w:r>
    </w:p>
    <w:sectPr w:rsidR="00A87476" w:rsidSect="00D67110">
      <w:pgSz w:w="12240" w:h="15840" w:code="1"/>
      <w:pgMar w:top="1800" w:right="216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110"/>
    <w:rsid w:val="00A87476"/>
    <w:rsid w:val="00B4200C"/>
    <w:rsid w:val="00D27E45"/>
    <w:rsid w:val="00D67110"/>
    <w:rsid w:val="00DE5F0E"/>
    <w:rsid w:val="00E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McDaniel</dc:creator>
  <cp:lastModifiedBy>Rebecca McDaniel</cp:lastModifiedBy>
  <cp:revision>2</cp:revision>
  <dcterms:created xsi:type="dcterms:W3CDTF">2022-04-03T18:15:00Z</dcterms:created>
  <dcterms:modified xsi:type="dcterms:W3CDTF">2022-04-03T18:23:00Z</dcterms:modified>
</cp:coreProperties>
</file>